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B" w:rsidRPr="00E1223B" w:rsidRDefault="00E1223B">
      <w:pPr>
        <w:rPr>
          <w:rFonts w:cs="Arial"/>
          <w:color w:val="262626" w:themeColor="text1" w:themeTint="D9"/>
          <w:sz w:val="18"/>
          <w:szCs w:val="18"/>
        </w:rPr>
      </w:pPr>
      <w:r w:rsidRPr="00E1223B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 w:rsidRPr="00E1223B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факте</w:t>
      </w:r>
      <w:proofErr w:type="gramEnd"/>
      <w:r w:rsidRPr="00E1223B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 xml:space="preserve"> о решениях, единолично принятых одним </w:t>
      </w:r>
      <w:r w:rsidRPr="00E1223B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акционером</w:t>
      </w:r>
      <w:r w:rsidRPr="00E1223B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 xml:space="preserve"> (лицом, которому принадлежат все голосующие акции) эмитента</w:t>
      </w:r>
      <w:r w:rsidRPr="00E1223B"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cs="Arial"/>
          <w:color w:val="262626" w:themeColor="text1" w:themeTint="D9"/>
          <w:sz w:val="18"/>
          <w:szCs w:val="18"/>
        </w:rPr>
        <w:br/>
      </w:r>
      <w:r w:rsidRPr="00E1223B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Сообщение об инсайдерской информации</w:t>
      </w:r>
      <w:r w:rsidRPr="00E1223B"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> 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E1223B" w:rsidRPr="00E1223B" w:rsidTr="00E1223B">
        <w:tc>
          <w:tcPr>
            <w:tcW w:w="9356" w:type="dxa"/>
            <w:gridSpan w:val="2"/>
          </w:tcPr>
          <w:p w:rsidR="00E1223B" w:rsidRPr="00E1223B" w:rsidRDefault="00E1223B" w:rsidP="00F71C98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 Общие сведения</w:t>
            </w:r>
          </w:p>
        </w:tc>
      </w:tr>
      <w:tr w:rsidR="00E1223B" w:rsidRPr="00E1223B" w:rsidTr="00E1223B">
        <w:tc>
          <w:tcPr>
            <w:tcW w:w="4395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1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Закрытое акционерное общество «О</w:t>
            </w:r>
            <w:proofErr w:type="gramStart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E1223B" w:rsidRPr="00E1223B" w:rsidTr="00E1223B">
        <w:tc>
          <w:tcPr>
            <w:tcW w:w="4395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ЗАО «О</w:t>
            </w:r>
            <w:proofErr w:type="gramStart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E1223B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E1223B" w:rsidRPr="00E1223B" w:rsidTr="00E1223B">
        <w:tc>
          <w:tcPr>
            <w:tcW w:w="4395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 xml:space="preserve">Россия, 109052, г. Москва, ул. Нижегородская, д. 104, корп. 3 </w:t>
            </w:r>
          </w:p>
        </w:tc>
      </w:tr>
      <w:tr w:rsidR="00E1223B" w:rsidRPr="00E1223B" w:rsidTr="00E1223B">
        <w:tc>
          <w:tcPr>
            <w:tcW w:w="4395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1.4. ОГРН эмитента</w:t>
            </w:r>
          </w:p>
        </w:tc>
        <w:tc>
          <w:tcPr>
            <w:tcW w:w="4961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E1223B">
              <w:rPr>
                <w:rStyle w:val="-"/>
                <w:b w:val="0"/>
                <w:bCs/>
                <w:i w:val="0"/>
                <w:iCs/>
                <w:color w:val="262626" w:themeColor="text1" w:themeTint="D9"/>
                <w:sz w:val="18"/>
                <w:szCs w:val="18"/>
              </w:rPr>
              <w:t>1097746593394</w:t>
            </w:r>
          </w:p>
        </w:tc>
      </w:tr>
      <w:tr w:rsidR="00E1223B" w:rsidRPr="00E1223B" w:rsidTr="00E1223B">
        <w:tc>
          <w:tcPr>
            <w:tcW w:w="4395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1.5. ИНН эмитента</w:t>
            </w:r>
          </w:p>
        </w:tc>
        <w:tc>
          <w:tcPr>
            <w:tcW w:w="4961" w:type="dxa"/>
          </w:tcPr>
          <w:p w:rsidR="00E1223B" w:rsidRPr="00E1223B" w:rsidRDefault="00E1223B" w:rsidP="00F71C98">
            <w:pPr>
              <w:adjustRightInd w:val="0"/>
              <w:spacing w:after="0" w:line="240" w:lineRule="auto"/>
              <w:ind w:left="103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7722696870</w:t>
            </w:r>
          </w:p>
        </w:tc>
      </w:tr>
      <w:tr w:rsidR="00E1223B" w:rsidRPr="00E1223B" w:rsidTr="00E1223B">
        <w:tc>
          <w:tcPr>
            <w:tcW w:w="4395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  <w:vAlign w:val="center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  <w:lang w:val="en-US"/>
              </w:rPr>
              <w:t>71827-H</w:t>
            </w:r>
          </w:p>
        </w:tc>
      </w:tr>
      <w:tr w:rsidR="00E1223B" w:rsidRPr="00E1223B" w:rsidTr="00E1223B">
        <w:tc>
          <w:tcPr>
            <w:tcW w:w="4395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E1223B">
              <w:rPr>
                <w:color w:val="262626" w:themeColor="text1" w:themeTint="D9"/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1223B" w:rsidRPr="00E1223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hyperlink r:id="rId5" w:history="1"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http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://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finance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o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1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properties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ru</w:t>
              </w:r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/</w:t>
              </w:r>
            </w:hyperlink>
            <w:r w:rsidRPr="00E1223B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hyperlink r:id="rId6" w:history="1">
              <w:r w:rsidRPr="00E1223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http://www.e-disclosure.ru/portal/company.aspx?id=32658</w:t>
              </w:r>
            </w:hyperlink>
          </w:p>
        </w:tc>
      </w:tr>
    </w:tbl>
    <w:p w:rsidR="007A3799" w:rsidRPr="00E1223B" w:rsidRDefault="00E1223B" w:rsidP="00E1223B">
      <w:pPr>
        <w:pStyle w:val="O-BodyText"/>
        <w:spacing w:after="0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2. </w:t>
      </w:r>
      <w:proofErr w:type="gram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Содержание сообщения: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2.1.Фамилия, имя, отчество или полное фирменное наименование (для некоммерческой организации – наименование), место нахожде</w:t>
      </w:r>
      <w:bookmarkStart w:id="0" w:name="_GoBack"/>
      <w:bookmarkEnd w:id="0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ния, присвоенный налоговыми органами идентификационный номер налогоплательщика (далее –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– ОГРН) (если применимо) одного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акционера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(лица, которому принадлежат все голосующие акции) эмитента:</w:t>
      </w:r>
      <w:proofErr w:type="gram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Pr="00E1223B">
        <w:rPr>
          <w:rFonts w:asciiTheme="minorHAnsi" w:hAnsiTheme="minorHAnsi"/>
          <w:noProof/>
          <w:color w:val="262626" w:themeColor="text1" w:themeTint="D9"/>
          <w:sz w:val="18"/>
          <w:szCs w:val="18"/>
          <w:lang w:val="ru-RU"/>
        </w:rPr>
        <w:t xml:space="preserve">Частная акционерная компания с ограниченной ответственностью МИСТОРЕЛЛА ТРЭЙДИНГ ЛИМИТЕД / </w:t>
      </w:r>
      <w:r w:rsidRPr="00E1223B">
        <w:rPr>
          <w:rFonts w:ascii="Calibri" w:hAnsi="Calibri"/>
          <w:color w:val="262626" w:themeColor="text1" w:themeTint="D9"/>
          <w:sz w:val="18"/>
          <w:szCs w:val="18"/>
        </w:rPr>
        <w:t>MYSTORELLA</w:t>
      </w:r>
      <w:r w:rsidRPr="00E1223B">
        <w:rPr>
          <w:rFonts w:ascii="Calibri" w:hAnsi="Calibri"/>
          <w:color w:val="262626" w:themeColor="text1" w:themeTint="D9"/>
          <w:sz w:val="18"/>
          <w:szCs w:val="18"/>
          <w:lang w:val="ru-RU"/>
        </w:rPr>
        <w:t xml:space="preserve"> </w:t>
      </w:r>
      <w:r w:rsidRPr="00E1223B">
        <w:rPr>
          <w:rFonts w:ascii="Calibri" w:hAnsi="Calibri"/>
          <w:color w:val="262626" w:themeColor="text1" w:themeTint="D9"/>
          <w:sz w:val="18"/>
          <w:szCs w:val="18"/>
        </w:rPr>
        <w:t>TRADING</w:t>
      </w:r>
      <w:r w:rsidRPr="00E1223B">
        <w:rPr>
          <w:rFonts w:ascii="Calibri" w:hAnsi="Calibri"/>
          <w:color w:val="262626" w:themeColor="text1" w:themeTint="D9"/>
          <w:sz w:val="18"/>
          <w:szCs w:val="18"/>
          <w:lang w:val="ru-RU"/>
        </w:rPr>
        <w:t xml:space="preserve"> </w:t>
      </w:r>
      <w:r w:rsidRPr="00E1223B">
        <w:rPr>
          <w:rFonts w:ascii="Calibri" w:hAnsi="Calibri"/>
          <w:color w:val="262626" w:themeColor="text1" w:themeTint="D9"/>
          <w:sz w:val="18"/>
          <w:szCs w:val="18"/>
        </w:rPr>
        <w:t>LIMITED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, место нахождения: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Михаил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Караоли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2,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Эгкоми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, 2404, Никосия, Кипр /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Michail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Karaoli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2,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Egkomi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, 2404,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Nicosia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Cyprus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,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код государственной регистрации: НЕ 323078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2.2.Формулировки решений, принятых единолично одним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акционером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(лицом, которому принадлежат все голосующие акции) эмитента: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1. </w:t>
      </w:r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Досрочно, 0</w:t>
      </w:r>
      <w:r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7</w:t>
      </w:r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 xml:space="preserve"> мая 2014 года, прекратить полномочия генерального директора Общества – Баринова Андрея Владимировича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2. </w:t>
      </w:r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Назначить с 0</w:t>
      </w:r>
      <w:r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8</w:t>
      </w:r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 xml:space="preserve"> мая 2014 года генеральным директором Общества Калашникова Николая Германовича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2.3. Дата единоличного принятия решений одним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акционером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(лицом, которому принадлежат все голосующие акции) эмитента: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07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.0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5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.2014.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2.4. Дата составления, номер и наименование документа, которым оформлены решения, единолично принятые одним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акционером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(лицом, которому принадлежат все голосующие акции) эмитента: Решение единственного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акционера </w:t>
      </w:r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Закрытого акционерного общества  «О</w:t>
      </w:r>
      <w:proofErr w:type="gramStart"/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1</w:t>
      </w:r>
      <w:proofErr w:type="gramEnd"/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 xml:space="preserve"> </w:t>
      </w:r>
      <w:proofErr w:type="spellStart"/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Пропертиз</w:t>
      </w:r>
      <w:proofErr w:type="spellEnd"/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 xml:space="preserve"> </w:t>
      </w:r>
      <w:proofErr w:type="spellStart"/>
      <w:r w:rsidRPr="00E1223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>Финанс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» от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07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.0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5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.2014.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3. Подпись:</w:t>
      </w:r>
      <w:r w:rsidRPr="00E1223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3.1. </w:t>
      </w:r>
      <w:proofErr w:type="spellStart"/>
      <w:proofErr w:type="gram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Генеральный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proofErr w:type="spell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директор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Н.Г. Калашников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.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(подпись)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3.2.</w:t>
      </w:r>
      <w:proofErr w:type="gram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Дата</w:t>
      </w:r>
      <w:proofErr w:type="spell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“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08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”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мая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2014г.</w:t>
      </w:r>
      <w:proofErr w:type="gramEnd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proofErr w:type="gramStart"/>
      <w:r w:rsidRPr="00E1223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М.П.</w:t>
      </w:r>
      <w:proofErr w:type="gramEnd"/>
    </w:p>
    <w:sectPr w:rsidR="007A3799" w:rsidRPr="00E1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B"/>
    <w:rsid w:val="002923DC"/>
    <w:rsid w:val="007A3799"/>
    <w:rsid w:val="00E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hyperlink" Target="http://finance.o1properti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Khmyrov Petr</dc:creator>
  <cp:lastModifiedBy>Khmyrov Petr</cp:lastModifiedBy>
  <cp:revision>1</cp:revision>
  <dcterms:created xsi:type="dcterms:W3CDTF">2014-05-08T05:44:00Z</dcterms:created>
  <dcterms:modified xsi:type="dcterms:W3CDTF">2014-05-08T06:00:00Z</dcterms:modified>
</cp:coreProperties>
</file>