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B" w:rsidRPr="00B7170D" w:rsidRDefault="00B7170D">
      <w:pPr>
        <w:rPr>
          <w:rFonts w:cs="Arial"/>
          <w:color w:val="262626" w:themeColor="text1" w:themeTint="D9"/>
          <w:sz w:val="18"/>
          <w:szCs w:val="18"/>
        </w:rPr>
      </w:pPr>
      <w:r w:rsidRPr="00B7170D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Сообщение о раскрыт</w:t>
      </w:r>
      <w:bookmarkStart w:id="0" w:name="_GoBack"/>
      <w:bookmarkEnd w:id="0"/>
      <w:r w:rsidRPr="00B7170D">
        <w:rPr>
          <w:rFonts w:cs="Arial"/>
          <w:color w:val="262626" w:themeColor="text1" w:themeTint="D9"/>
          <w:sz w:val="18"/>
          <w:szCs w:val="18"/>
          <w:shd w:val="clear" w:color="auto" w:fill="FFFFFF"/>
        </w:rPr>
        <w:t>ии акционерным обществом на странице в сети Интернет годовой бухгалтерской (финансовой) отчетности</w:t>
      </w:r>
      <w:r w:rsidRPr="00B7170D">
        <w:rPr>
          <w:rStyle w:val="apple-converted-space"/>
          <w:rFonts w:cs="Arial"/>
          <w:color w:val="262626" w:themeColor="text1" w:themeTint="D9"/>
          <w:sz w:val="18"/>
          <w:szCs w:val="18"/>
          <w:shd w:val="clear" w:color="auto" w:fill="FFFFFF"/>
        </w:rPr>
        <w:t> 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7170D" w:rsidRPr="00B7170D" w:rsidTr="00E1223B">
        <w:tc>
          <w:tcPr>
            <w:tcW w:w="9356" w:type="dxa"/>
            <w:gridSpan w:val="2"/>
          </w:tcPr>
          <w:p w:rsidR="00E1223B" w:rsidRPr="00B7170D" w:rsidRDefault="00E1223B" w:rsidP="00F71C98">
            <w:pPr>
              <w:spacing w:after="0" w:line="240" w:lineRule="auto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 Общие сведения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1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Закрытое акционерное общество «О</w:t>
            </w:r>
            <w:proofErr w:type="gram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961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ЗАО «О</w:t>
            </w:r>
            <w:proofErr w:type="gram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1</w:t>
            </w:r>
            <w:proofErr w:type="gram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Пропертиз</w:t>
            </w:r>
            <w:proofErr w:type="spell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 xml:space="preserve"> </w:t>
            </w:r>
            <w:proofErr w:type="spellStart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Финанс</w:t>
            </w:r>
            <w:proofErr w:type="spellEnd"/>
            <w:r w:rsidRPr="00B7170D">
              <w:rPr>
                <w:bCs/>
                <w:color w:val="262626" w:themeColor="text1" w:themeTint="D9"/>
                <w:sz w:val="18"/>
                <w:szCs w:val="18"/>
              </w:rPr>
              <w:t>»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961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 xml:space="preserve">Россия, 109052, г. Москва, ул. Нижегородская, д. 104, корп. 3 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1.4. ОГРН эмитента</w:t>
            </w:r>
          </w:p>
        </w:tc>
        <w:tc>
          <w:tcPr>
            <w:tcW w:w="4961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B7170D">
              <w:rPr>
                <w:rStyle w:val="-"/>
                <w:b w:val="0"/>
                <w:bCs/>
                <w:i w:val="0"/>
                <w:iCs/>
                <w:color w:val="262626" w:themeColor="text1" w:themeTint="D9"/>
                <w:sz w:val="18"/>
                <w:szCs w:val="18"/>
              </w:rPr>
              <w:t>1097746593394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1.5. ИНН эмитента</w:t>
            </w:r>
          </w:p>
        </w:tc>
        <w:tc>
          <w:tcPr>
            <w:tcW w:w="4961" w:type="dxa"/>
          </w:tcPr>
          <w:p w:rsidR="00E1223B" w:rsidRPr="00B7170D" w:rsidRDefault="00E1223B" w:rsidP="00F71C98">
            <w:pPr>
              <w:adjustRightInd w:val="0"/>
              <w:spacing w:after="0" w:line="240" w:lineRule="auto"/>
              <w:ind w:left="103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7722696870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961" w:type="dxa"/>
            <w:vAlign w:val="center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  <w:lang w:val="en-US"/>
              </w:rPr>
              <w:t>71827-H</w:t>
            </w:r>
          </w:p>
        </w:tc>
      </w:tr>
      <w:tr w:rsidR="00B7170D" w:rsidRPr="00B7170D" w:rsidTr="00E1223B">
        <w:tc>
          <w:tcPr>
            <w:tcW w:w="4395" w:type="dxa"/>
          </w:tcPr>
          <w:p w:rsidR="00E1223B" w:rsidRPr="00B7170D" w:rsidRDefault="00E1223B" w:rsidP="00F71C98">
            <w:pPr>
              <w:spacing w:after="0" w:line="240" w:lineRule="auto"/>
              <w:ind w:left="85" w:right="85"/>
              <w:rPr>
                <w:color w:val="262626" w:themeColor="text1" w:themeTint="D9"/>
                <w:sz w:val="18"/>
                <w:szCs w:val="18"/>
              </w:rPr>
            </w:pPr>
            <w:r w:rsidRPr="00B7170D">
              <w:rPr>
                <w:color w:val="262626" w:themeColor="text1" w:themeTint="D9"/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</w:tcPr>
          <w:p w:rsidR="00E1223B" w:rsidRPr="00B7170D" w:rsidRDefault="00B7170D" w:rsidP="00F71C98">
            <w:pPr>
              <w:spacing w:after="0" w:line="240" w:lineRule="auto"/>
              <w:ind w:left="85" w:right="85"/>
              <w:rPr>
                <w:bCs/>
                <w:iCs/>
                <w:color w:val="262626" w:themeColor="text1" w:themeTint="D9"/>
                <w:sz w:val="18"/>
                <w:szCs w:val="18"/>
              </w:rPr>
            </w:pPr>
            <w:hyperlink r:id="rId5" w:history="1"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http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://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finance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o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1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properties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.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  <w:lang w:val="en-US"/>
                </w:rPr>
                <w:t>ru</w:t>
              </w:r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/</w:t>
              </w:r>
            </w:hyperlink>
            <w:r w:rsidR="00E1223B" w:rsidRPr="00B7170D">
              <w:rPr>
                <w:color w:val="262626" w:themeColor="text1" w:themeTint="D9"/>
                <w:sz w:val="18"/>
                <w:szCs w:val="18"/>
              </w:rPr>
              <w:t xml:space="preserve">, </w:t>
            </w:r>
            <w:hyperlink r:id="rId6" w:history="1">
              <w:r w:rsidR="00E1223B" w:rsidRPr="00B7170D">
                <w:rPr>
                  <w:rStyle w:val="a3"/>
                  <w:color w:val="262626" w:themeColor="text1" w:themeTint="D9"/>
                  <w:sz w:val="18"/>
                  <w:szCs w:val="18"/>
                  <w:u w:val="none"/>
                </w:rPr>
                <w:t>http://www.e-disclosure.ru/portal/company.aspx?id=32658</w:t>
              </w:r>
            </w:hyperlink>
          </w:p>
        </w:tc>
      </w:tr>
    </w:tbl>
    <w:p w:rsidR="007A3799" w:rsidRPr="00B7170D" w:rsidRDefault="00E1223B" w:rsidP="00E1223B">
      <w:pPr>
        <w:pStyle w:val="O-BodyText"/>
        <w:spacing w:after="0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 Содержание сообщения</w:t>
      </w:r>
      <w:r w:rsidR="00B7170D" w:rsidRPr="00B7170D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2.1. Вид документа, текст которого опубликован на странице в сети Интернет: годовая бухгалтерская (финансовая) отчетность за 2013 г.</w:t>
      </w:r>
      <w:r w:rsidR="00B7170D" w:rsidRPr="00B7170D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08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.0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5</w:t>
      </w:r>
      <w:r w:rsidR="00B7170D"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.2014.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 Подпись:</w:t>
      </w:r>
      <w:r w:rsidRPr="00B7170D">
        <w:rPr>
          <w:rStyle w:val="apple-converted-space"/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 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3.1. Генеральный директор Н.Г. Калашников</w:t>
      </w:r>
      <w:proofErr w:type="gramStart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.</w:t>
      </w:r>
      <w:proofErr w:type="gramEnd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 xml:space="preserve"> 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lang w:val="ru-RU"/>
        </w:rPr>
        <w:br/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(</w:t>
      </w:r>
      <w:proofErr w:type="spellStart"/>
      <w:proofErr w:type="gramStart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п</w:t>
      </w:r>
      <w:proofErr w:type="gramEnd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одпись</w:t>
      </w:r>
      <w:proofErr w:type="spellEnd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) 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3.2. </w:t>
      </w:r>
      <w:proofErr w:type="spellStart"/>
      <w:proofErr w:type="gramStart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Дата</w:t>
      </w:r>
      <w:proofErr w:type="spellEnd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“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08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” 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  <w:lang w:val="ru-RU"/>
        </w:rPr>
        <w:t>мая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2014г.</w:t>
      </w:r>
      <w:proofErr w:type="gramEnd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</w:rPr>
        <w:br/>
      </w:r>
      <w:proofErr w:type="gramStart"/>
      <w:r w:rsidRPr="00B7170D">
        <w:rPr>
          <w:rFonts w:asciiTheme="minorHAnsi" w:hAnsiTheme="minorHAnsi" w:cs="Arial"/>
          <w:color w:val="262626" w:themeColor="text1" w:themeTint="D9"/>
          <w:sz w:val="18"/>
          <w:szCs w:val="18"/>
          <w:shd w:val="clear" w:color="auto" w:fill="FFFFFF"/>
        </w:rPr>
        <w:t>М.П.</w:t>
      </w:r>
      <w:proofErr w:type="gramEnd"/>
    </w:p>
    <w:sectPr w:rsidR="007A3799" w:rsidRPr="00B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3B"/>
    <w:rsid w:val="002923DC"/>
    <w:rsid w:val="007A3799"/>
    <w:rsid w:val="00B7170D"/>
    <w:rsid w:val="00E1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223B"/>
  </w:style>
  <w:style w:type="character" w:customStyle="1" w:styleId="-">
    <w:name w:val="Проспект -"/>
    <w:rsid w:val="00E1223B"/>
    <w:rPr>
      <w:b/>
      <w:i/>
      <w:lang w:val="ru-RU" w:eastAsia="x-none"/>
    </w:rPr>
  </w:style>
  <w:style w:type="character" w:styleId="a3">
    <w:name w:val="Hyperlink"/>
    <w:rsid w:val="00E1223B"/>
    <w:rPr>
      <w:color w:val="0000FF"/>
      <w:u w:val="single"/>
    </w:rPr>
  </w:style>
  <w:style w:type="paragraph" w:customStyle="1" w:styleId="O-BodyText">
    <w:name w:val="O-Body Text ()"/>
    <w:aliases w:val="s1"/>
    <w:basedOn w:val="a"/>
    <w:rsid w:val="00E1223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32658" TargetMode="External"/><Relationship Id="rId5" Type="http://schemas.openxmlformats.org/officeDocument/2006/relationships/hyperlink" Target="http://finance.o1propert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Khmyrov Petr</dc:creator>
  <cp:lastModifiedBy>Khmyrov Petr</cp:lastModifiedBy>
  <cp:revision>2</cp:revision>
  <dcterms:created xsi:type="dcterms:W3CDTF">2014-05-08T05:44:00Z</dcterms:created>
  <dcterms:modified xsi:type="dcterms:W3CDTF">2014-05-08T11:38:00Z</dcterms:modified>
</cp:coreProperties>
</file>